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2B2" w:rsidRDefault="00F832B2" w14:paraId="26A29D56" w14:textId="77777777"/>
    <w:p w:rsidR="00B02D6E" w:rsidP="00B02D6E" w:rsidRDefault="00B02D6E" w14:paraId="2EDC2EF4" w14:textId="387FBF9D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 xml:space="preserve">Check or Payment </w:t>
      </w:r>
      <w:proofErr w:type="gramStart"/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>By</w:t>
      </w:r>
      <w:proofErr w:type="gramEnd"/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 xml:space="preserve"> Mail:</w:t>
      </w: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ab/>
      </w:r>
      <w:r w:rsidR="0050631F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Easterseals Hawaii</w:t>
      </w:r>
    </w:p>
    <w:p w:rsidRPr="00BB05E1" w:rsidR="0050631F" w:rsidP="373335B8" w:rsidRDefault="0050631F" w14:paraId="084ED892" w14:textId="429DA470">
      <w:pPr>
        <w:shd w:val="clear" w:color="auto" w:fill="FFFFFF" w:themeFill="background1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50631F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 xml:space="preserve">Attn:  </w:t>
      </w:r>
      <w:r w:rsidR="2B91F2C4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Diane Mullin</w:t>
      </w:r>
    </w:p>
    <w:p w:rsidRPr="00BB05E1" w:rsidR="00B02D6E" w:rsidP="00B02D6E" w:rsidRDefault="00B02D6E" w14:paraId="50022520" w14:textId="560CA718">
      <w:pPr>
        <w:shd w:val="clear" w:color="auto" w:fill="FFFFFF"/>
        <w:spacing w:after="120" w:line="360" w:lineRule="atLeast"/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</w:pP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3326B8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>710 Green Street</w:t>
      </w:r>
      <w:r w:rsidRPr="00BB05E1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 xml:space="preserve"> </w:t>
      </w:r>
    </w:p>
    <w:p w:rsidRPr="00BB05E1" w:rsidR="00B02D6E" w:rsidP="00B02D6E" w:rsidRDefault="003326B8" w14:paraId="7D571855" w14:textId="56C239E9">
      <w:pPr>
        <w:shd w:val="clear" w:color="auto" w:fill="FFFFFF"/>
        <w:spacing w:after="120" w:line="360" w:lineRule="atLeast"/>
        <w:ind w:left="2880" w:firstLine="720"/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</w:pPr>
      <w:r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>Honolulu</w:t>
      </w:r>
      <w:r w:rsidRPr="00BB05E1" w:rsidR="00B02D6E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 xml:space="preserve">, </w:t>
      </w:r>
      <w:r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>HI</w:t>
      </w:r>
      <w:r w:rsidRPr="00BB05E1" w:rsidR="00B02D6E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 xml:space="preserve"> 9</w:t>
      </w:r>
      <w:r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>6813</w:t>
      </w:r>
    </w:p>
    <w:p w:rsidR="00B02D6E" w:rsidP="00B02D6E" w:rsidRDefault="00B02D6E" w14:paraId="114D81AC" w14:textId="77777777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</w:pPr>
    </w:p>
    <w:p w:rsidRPr="00BB05E1" w:rsidR="00B02D6E" w:rsidP="00B02D6E" w:rsidRDefault="00B02D6E" w14:paraId="657462A6" w14:textId="34799986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>Online Donation:</w:t>
      </w: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ab/>
      </w:r>
      <w:r w:rsidRPr="00C87102" w:rsidR="00C87102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https://www.eastersealshawaii.org/</w:t>
      </w:r>
    </w:p>
    <w:p w:rsidR="00B02D6E" w:rsidP="00B02D6E" w:rsidRDefault="00B02D6E" w14:paraId="3CF958DD" w14:textId="77777777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</w:pPr>
    </w:p>
    <w:p w:rsidRPr="00BB05E1" w:rsidR="00B02D6E" w:rsidP="00B02D6E" w:rsidRDefault="00B02D6E" w14:paraId="44D2F8F7" w14:textId="77777777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</w:pP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>ACH Transfer:</w:t>
      </w: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ab/>
      </w:r>
    </w:p>
    <w:p w:rsidRPr="00BB05E1" w:rsidR="00B02D6E" w:rsidP="00B02D6E" w:rsidRDefault="00B02D6E" w14:paraId="6CA5FE09" w14:textId="3268918E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Financial Institution:</w:t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First Hawaiian Bank</w:t>
      </w:r>
    </w:p>
    <w:p w:rsidRPr="00BB05E1" w:rsidR="00B02D6E" w:rsidP="00B02D6E" w:rsidRDefault="00B02D6E" w14:paraId="370F8519" w14:textId="34354C9E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Financial Institution Address:</w:t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1580 Kapiolani Blvd, 2</w:t>
      </w:r>
      <w:r w:rsidRPr="004E5E00"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:vertAlign w:val="superscript"/>
          <w14:ligatures w14:val="none"/>
        </w:rPr>
        <w:t>nd</w:t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 xml:space="preserve"> Fl    Honolulu, HI 96814</w:t>
      </w:r>
    </w:p>
    <w:p w:rsidRPr="00BB05E1" w:rsidR="00B02D6E" w:rsidP="00B02D6E" w:rsidRDefault="00B02D6E" w14:paraId="6971E439" w14:textId="2476D145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Account Name:</w:t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C47D55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Easterseals Hawaii</w:t>
      </w:r>
    </w:p>
    <w:p w:rsidRPr="00BB05E1" w:rsidR="00C47D55" w:rsidP="00C47D55" w:rsidRDefault="004E5E00" w14:paraId="53ADAEA4" w14:textId="6EA40BDB">
      <w:pPr>
        <w:shd w:val="clear" w:color="auto" w:fill="FFFFFF"/>
        <w:spacing w:after="120" w:line="360" w:lineRule="atLeast"/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</w:pP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A</w:t>
      </w:r>
      <w:r w:rsidRPr="00F832B2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ddress</w:t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:</w:t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 xml:space="preserve"> </w:t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C47D55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>710 Green Street, Honolulu</w:t>
      </w:r>
      <w:r w:rsidRPr="00BB05E1" w:rsidR="00C47D55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 xml:space="preserve">, </w:t>
      </w:r>
      <w:r w:rsidR="00C47D55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>HI</w:t>
      </w:r>
      <w:r w:rsidRPr="00BB05E1" w:rsidR="00C47D55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 xml:space="preserve"> 9</w:t>
      </w:r>
      <w:r w:rsidR="00C47D55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>6813</w:t>
      </w:r>
    </w:p>
    <w:p w:rsidRPr="00BB05E1" w:rsidR="00B02D6E" w:rsidP="00B02D6E" w:rsidRDefault="00B02D6E" w14:paraId="2025037C" w14:textId="6CC6796C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B</w:t>
      </w:r>
      <w:r w:rsidRPr="00F832B2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ank account number</w:t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:</w:t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05-086582</w:t>
      </w:r>
    </w:p>
    <w:p w:rsidRPr="00F832B2" w:rsidR="00B02D6E" w:rsidP="00B02D6E" w:rsidRDefault="00B02D6E" w14:paraId="47035DCD" w14:textId="7104741A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 w:rsidRPr="00F832B2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ABA number (routing number)</w:t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:</w:t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121301015</w:t>
      </w:r>
    </w:p>
    <w:p w:rsidRPr="00BB05E1" w:rsidR="00B02D6E" w:rsidP="00B02D6E" w:rsidRDefault="00B02D6E" w14:paraId="0FA6F79A" w14:textId="77777777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</w:pP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ab/>
      </w:r>
    </w:p>
    <w:p w:rsidRPr="00BB05E1" w:rsidR="00B02D6E" w:rsidP="00B02D6E" w:rsidRDefault="00B02D6E" w14:paraId="1375948F" w14:textId="77777777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</w:pP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>D</w:t>
      </w:r>
      <w:r w:rsidRPr="00F832B2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 xml:space="preserve">omestic </w:t>
      </w: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>B</w:t>
      </w:r>
      <w:r w:rsidRPr="00F832B2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 xml:space="preserve">ank </w:t>
      </w:r>
      <w:r w:rsidRPr="00BB05E1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>W</w:t>
      </w:r>
      <w:r w:rsidRPr="00F832B2">
        <w:rPr>
          <w:rFonts w:ascii="Century Gothic" w:hAnsi="Century Gothic" w:eastAsia="Times New Roman" w:cs="Times New Roman"/>
          <w:b/>
          <w:bCs/>
          <w:color w:val="434343"/>
          <w:kern w:val="0"/>
          <w:sz w:val="20"/>
          <w:szCs w:val="20"/>
          <w14:ligatures w14:val="none"/>
        </w:rPr>
        <w:t>ire</w:t>
      </w:r>
    </w:p>
    <w:p w:rsidRPr="00BB05E1" w:rsidR="00B02D6E" w:rsidP="00B02D6E" w:rsidRDefault="00B02D6E" w14:paraId="20D0DB9D" w14:textId="6296469B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Financial Institution:</w:t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First Hawaiian Bank</w:t>
      </w:r>
    </w:p>
    <w:p w:rsidRPr="00BB05E1" w:rsidR="00B02D6E" w:rsidP="00B02D6E" w:rsidRDefault="00B02D6E" w14:paraId="0785C937" w14:textId="683154B1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Financial Institution Address:</w:t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1580 Kapiolani Blvd, 2</w:t>
      </w:r>
      <w:r w:rsidRPr="004E5E00"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:vertAlign w:val="superscript"/>
          <w14:ligatures w14:val="none"/>
        </w:rPr>
        <w:t>nd</w:t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 xml:space="preserve"> Fl    Honolulu, HI 96814</w:t>
      </w:r>
    </w:p>
    <w:p w:rsidRPr="00BB05E1" w:rsidR="00B02D6E" w:rsidP="00B02D6E" w:rsidRDefault="004E5E00" w14:paraId="3284F8C8" w14:textId="1A519837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Account Name</w:t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:</w:t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C47D55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Easterseals Hawaii</w:t>
      </w:r>
    </w:p>
    <w:p w:rsidRPr="00BB05E1" w:rsidR="00B02D6E" w:rsidP="00B02D6E" w:rsidRDefault="004E5E00" w14:paraId="3248D42B" w14:textId="3E6D3B1C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A</w:t>
      </w:r>
      <w:r w:rsidRPr="00F832B2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ddress</w:t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:</w:t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 xml:space="preserve"> </w:t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Pr="00BB05E1" w:rsidR="00B02D6E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C47D55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>710 Green Street, Honolulu</w:t>
      </w:r>
      <w:r w:rsidRPr="00BB05E1" w:rsidR="00C47D55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 xml:space="preserve">, </w:t>
      </w:r>
      <w:r w:rsidR="00C47D55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>HI</w:t>
      </w:r>
      <w:r w:rsidRPr="00BB05E1" w:rsidR="00C47D55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 xml:space="preserve"> 9</w:t>
      </w:r>
      <w:r w:rsidR="00C47D55">
        <w:rPr>
          <w:rStyle w:val="Emphasis"/>
          <w:rFonts w:ascii="Century Gothic" w:hAnsi="Century Gothic"/>
          <w:i w:val="0"/>
          <w:iCs w:val="0"/>
          <w:color w:val="5F6368"/>
          <w:sz w:val="20"/>
          <w:szCs w:val="20"/>
          <w:shd w:val="clear" w:color="auto" w:fill="FFFFFF"/>
        </w:rPr>
        <w:t>6813</w:t>
      </w:r>
    </w:p>
    <w:p w:rsidRPr="00BB05E1" w:rsidR="00B02D6E" w:rsidP="00B02D6E" w:rsidRDefault="00B02D6E" w14:paraId="2F004259" w14:textId="675F893B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B</w:t>
      </w:r>
      <w:r w:rsidRPr="00F832B2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ank account number</w:t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:</w:t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05-086582</w:t>
      </w:r>
    </w:p>
    <w:p w:rsidRPr="00F832B2" w:rsidR="00B02D6E" w:rsidP="00B02D6E" w:rsidRDefault="00B02D6E" w14:paraId="37FE2A2C" w14:textId="13AD9007">
      <w:pPr>
        <w:shd w:val="clear" w:color="auto" w:fill="FFFFFF"/>
        <w:spacing w:after="120" w:line="360" w:lineRule="atLeast"/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</w:pPr>
      <w:r w:rsidRPr="00F832B2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ABA number (routing number)</w:t>
      </w:r>
      <w:r w:rsidRPr="00BB05E1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:</w:t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ab/>
      </w:r>
      <w:r w:rsidR="004E5E00">
        <w:rPr>
          <w:rFonts w:ascii="Century Gothic" w:hAnsi="Century Gothic" w:eastAsia="Times New Roman" w:cs="Times New Roman"/>
          <w:color w:val="434343"/>
          <w:kern w:val="0"/>
          <w:sz w:val="20"/>
          <w:szCs w:val="20"/>
          <w14:ligatures w14:val="none"/>
        </w:rPr>
        <w:t>121301015</w:t>
      </w:r>
    </w:p>
    <w:p w:rsidRPr="00BB05E1" w:rsidR="00B02D6E" w:rsidP="00B02D6E" w:rsidRDefault="00B02D6E" w14:paraId="2CA4ABA8" w14:textId="77777777">
      <w:pPr>
        <w:rPr>
          <w:sz w:val="20"/>
          <w:szCs w:val="20"/>
        </w:rPr>
      </w:pPr>
    </w:p>
    <w:p w:rsidR="00F832B2" w:rsidP="373335B8" w:rsidRDefault="00B02D6E" w14:paraId="1C299F10" w14:noSpellErr="1" w14:textId="47C626BF">
      <w:pPr>
        <w:rPr>
          <w:rFonts w:ascii="Century Gothic" w:hAnsi="Century Gothic" w:eastAsia="Times New Roman" w:cs="Times New Roman"/>
          <w:color w:val="434343"/>
          <w:sz w:val="20"/>
          <w:szCs w:val="20"/>
        </w:rPr>
      </w:pPr>
    </w:p>
    <w:sectPr w:rsidR="00F832B2" w:rsidSect="00495841">
      <w:headerReference w:type="default" r:id="rId7"/>
      <w:pgSz w:w="12240" w:h="15840" w:orient="portrait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5841" w:rsidP="00495841" w:rsidRDefault="00495841" w14:paraId="08346AF6" w14:textId="77777777">
      <w:pPr>
        <w:spacing w:after="0" w:line="240" w:lineRule="auto"/>
      </w:pPr>
      <w:r>
        <w:separator/>
      </w:r>
    </w:p>
  </w:endnote>
  <w:endnote w:type="continuationSeparator" w:id="0">
    <w:p w:rsidR="00495841" w:rsidP="00495841" w:rsidRDefault="00495841" w14:paraId="53423C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5841" w:rsidP="00495841" w:rsidRDefault="00495841" w14:paraId="0A269F39" w14:textId="77777777">
      <w:pPr>
        <w:spacing w:after="0" w:line="240" w:lineRule="auto"/>
      </w:pPr>
      <w:r>
        <w:separator/>
      </w:r>
    </w:p>
  </w:footnote>
  <w:footnote w:type="continuationSeparator" w:id="0">
    <w:p w:rsidR="00495841" w:rsidP="00495841" w:rsidRDefault="00495841" w14:paraId="03DC3F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95841" w:rsidP="00495841" w:rsidRDefault="00495841" w14:paraId="5254EA84" w14:textId="7174A10F">
    <w:pPr>
      <w:pStyle w:val="Header"/>
      <w:jc w:val="center"/>
    </w:pPr>
    <w:r>
      <w:rPr>
        <w:noProof/>
      </w:rPr>
      <w:drawing>
        <wp:inline distT="0" distB="0" distL="0" distR="0" wp14:anchorId="2253A401" wp14:editId="2EB54E47">
          <wp:extent cx="2039120" cy="797784"/>
          <wp:effectExtent l="0" t="0" r="0" b="0"/>
          <wp:docPr id="214139485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394851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2185" cy="80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511"/>
    <w:multiLevelType w:val="multilevel"/>
    <w:tmpl w:val="BB78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026979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B2"/>
    <w:rsid w:val="003326B8"/>
    <w:rsid w:val="00370AB6"/>
    <w:rsid w:val="00372426"/>
    <w:rsid w:val="0049345B"/>
    <w:rsid w:val="00495841"/>
    <w:rsid w:val="004E5E00"/>
    <w:rsid w:val="0050631F"/>
    <w:rsid w:val="0098407E"/>
    <w:rsid w:val="00B02D6E"/>
    <w:rsid w:val="00C47D55"/>
    <w:rsid w:val="00C87102"/>
    <w:rsid w:val="00EE6ADA"/>
    <w:rsid w:val="00F832B2"/>
    <w:rsid w:val="00FF57EF"/>
    <w:rsid w:val="2B91F2C4"/>
    <w:rsid w:val="373335B8"/>
    <w:rsid w:val="46FD9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BC9E"/>
  <w15:chartTrackingRefBased/>
  <w15:docId w15:val="{BA6AD153-7DB0-4629-AE9E-44E4C7C8C4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2D6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32B2"/>
    <w:rPr>
      <w:b/>
      <w:bCs/>
    </w:rPr>
  </w:style>
  <w:style w:type="character" w:styleId="Emphasis">
    <w:name w:val="Emphasis"/>
    <w:basedOn w:val="DefaultParagraphFont"/>
    <w:uiPriority w:val="20"/>
    <w:qFormat/>
    <w:rsid w:val="00B02D6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9584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841"/>
  </w:style>
  <w:style w:type="paragraph" w:styleId="Footer">
    <w:name w:val="footer"/>
    <w:basedOn w:val="Normal"/>
    <w:link w:val="FooterChar"/>
    <w:uiPriority w:val="99"/>
    <w:unhideWhenUsed/>
    <w:rsid w:val="0049584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683A3432EC945AD772244982F99BF" ma:contentTypeVersion="15" ma:contentTypeDescription="Create a new document." ma:contentTypeScope="" ma:versionID="24cb2385e0b9eedf4721d914cd0f2703">
  <xsd:schema xmlns:xsd="http://www.w3.org/2001/XMLSchema" xmlns:xs="http://www.w3.org/2001/XMLSchema" xmlns:p="http://schemas.microsoft.com/office/2006/metadata/properties" xmlns:ns2="8eb702f9-ed99-4e07-9d86-5bb35b7708b2" xmlns:ns3="8ae32e61-fdc4-44ee-9852-75a12348419f" targetNamespace="http://schemas.microsoft.com/office/2006/metadata/properties" ma:root="true" ma:fieldsID="59a828e6c283b190e2b6a01bd7a472b6" ns2:_="" ns3:_="">
    <xsd:import namespace="8eb702f9-ed99-4e07-9d86-5bb35b7708b2"/>
    <xsd:import namespace="8ae32e61-fdc4-44ee-9852-75a12348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02f9-ed99-4e07-9d86-5bb35b770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d719f-710c-4161-aabe-d7fcb26d9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32e61-fdc4-44ee-9852-75a12348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1cdefa3-2542-4a04-bd69-05ef4868a32b}" ma:internalName="TaxCatchAll" ma:showField="CatchAllData" ma:web="8ae32e61-fdc4-44ee-9852-75a12348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32e61-fdc4-44ee-9852-75a12348419f">
      <UserInfo>
        <DisplayName/>
        <AccountId xsi:nil="true"/>
        <AccountType/>
      </UserInfo>
    </SharedWithUsers>
    <lcf76f155ced4ddcb4097134ff3c332f xmlns="8eb702f9-ed99-4e07-9d86-5bb35b7708b2">
      <Terms xmlns="http://schemas.microsoft.com/office/infopath/2007/PartnerControls"/>
    </lcf76f155ced4ddcb4097134ff3c332f>
    <TaxCatchAll xmlns="8ae32e61-fdc4-44ee-9852-75a12348419f" xsi:nil="true"/>
  </documentManagement>
</p:properties>
</file>

<file path=customXml/itemProps1.xml><?xml version="1.0" encoding="utf-8"?>
<ds:datastoreItem xmlns:ds="http://schemas.openxmlformats.org/officeDocument/2006/customXml" ds:itemID="{C13206B7-DAAA-4245-A08F-C70C13464BD4}"/>
</file>

<file path=customXml/itemProps2.xml><?xml version="1.0" encoding="utf-8"?>
<ds:datastoreItem xmlns:ds="http://schemas.openxmlformats.org/officeDocument/2006/customXml" ds:itemID="{D75772AF-5464-42B9-831C-23CCF74A9F73}"/>
</file>

<file path=customXml/itemProps3.xml><?xml version="1.0" encoding="utf-8"?>
<ds:datastoreItem xmlns:ds="http://schemas.openxmlformats.org/officeDocument/2006/customXml" ds:itemID="{A5E624A2-0101-4B17-9C56-BDD961367D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Mullin</dc:creator>
  <cp:keywords/>
  <dc:description/>
  <cp:lastModifiedBy>Kikuye Fujii</cp:lastModifiedBy>
  <cp:revision>4</cp:revision>
  <dcterms:created xsi:type="dcterms:W3CDTF">2023-11-21T00:06:00Z</dcterms:created>
  <dcterms:modified xsi:type="dcterms:W3CDTF">2025-04-15T20:39:47Z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0x0101009F9683A3432EC945AD772244982F99BF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{"FileActivityType":"9","FileActivityTimeStamp":"2025-04-15T20:43:29.943Z","FileActivityUsersOnPage":[{"DisplayName":"Kikuye Fujii","Id":"kikuye.fujii@catalight.org"}],"FileActivityNavigationId":null}</vt:lpwstr>
  </property>
  <property fmtid="{D5CDD505-2E9C-101B-9397-08002B2CF9AE}" pid="9" name="MediaServiceImageTags">
    <vt:lpwstr/>
  </property>
</Properties>
</file>